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pPr w:leftFromText="180" w:rightFromText="180" w:vertAnchor="text" w:horzAnchor="margin" w:tblpY="-278"/>
        <w:tblW w:w="1009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45"/>
        <w:gridCol w:w="8550"/>
      </w:tblGrid>
      <w:tr w:rsidR="00661190" w14:paraId="03500655" w14:textId="77777777" w:rsidTr="00F900A2">
        <w:trPr>
          <w:trHeight w:val="920"/>
        </w:trPr>
        <w:tc>
          <w:tcPr>
            <w:tcW w:w="10095" w:type="dxa"/>
            <w:gridSpan w:val="2"/>
            <w:shd w:val="clear" w:color="auto" w:fill="B4A7D6"/>
            <w:tcMar>
              <w:top w:w="100" w:type="dxa"/>
              <w:left w:w="100" w:type="dxa"/>
              <w:bottom w:w="100" w:type="dxa"/>
              <w:right w:w="100" w:type="dxa"/>
            </w:tcMar>
          </w:tcPr>
          <w:p w14:paraId="60E29BCF" w14:textId="77777777" w:rsidR="00661190" w:rsidRDefault="00661190" w:rsidP="00F900A2">
            <w:pPr>
              <w:spacing w:line="240" w:lineRule="auto"/>
              <w:rPr>
                <w:rFonts w:ascii="Helvetica Neue" w:eastAsia="Helvetica Neue" w:hAnsi="Helvetica Neue" w:cs="Helvetica Neue"/>
                <w:b/>
                <w:color w:val="FFFFFF"/>
                <w:sz w:val="32"/>
                <w:szCs w:val="32"/>
              </w:rPr>
            </w:pPr>
            <w:r>
              <w:rPr>
                <w:rFonts w:ascii="Helvetica Neue" w:eastAsia="Helvetica Neue" w:hAnsi="Helvetica Neue" w:cs="Helvetica Neue"/>
                <w:b/>
                <w:color w:val="FFFFFF"/>
                <w:sz w:val="32"/>
                <w:szCs w:val="32"/>
              </w:rPr>
              <w:t xml:space="preserve">Zimmerman Telegram </w:t>
            </w:r>
            <w:r>
              <w:rPr>
                <w:noProof/>
              </w:rPr>
              <w:drawing>
                <wp:anchor distT="114300" distB="114300" distL="114300" distR="114300" simplePos="0" relativeHeight="251662336" behindDoc="0" locked="0" layoutInCell="1" hidden="0" allowOverlap="1" wp14:anchorId="4330BAC6" wp14:editId="3F7A1599">
                  <wp:simplePos x="0" y="0"/>
                  <wp:positionH relativeFrom="column">
                    <wp:posOffset>57151</wp:posOffset>
                  </wp:positionH>
                  <wp:positionV relativeFrom="paragraph">
                    <wp:posOffset>57151</wp:posOffset>
                  </wp:positionV>
                  <wp:extent cx="298133" cy="285750"/>
                  <wp:effectExtent l="0" t="0" r="0" b="0"/>
                  <wp:wrapSquare wrapText="bothSides" distT="114300" distB="114300" distL="114300" distR="114300"/>
                  <wp:docPr id="2" name="image5.png" descr="EvaluatingSources.png"/>
                  <wp:cNvGraphicFramePr/>
                  <a:graphic xmlns:a="http://schemas.openxmlformats.org/drawingml/2006/main">
                    <a:graphicData uri="http://schemas.openxmlformats.org/drawingml/2006/picture">
                      <pic:pic xmlns:pic="http://schemas.openxmlformats.org/drawingml/2006/picture">
                        <pic:nvPicPr>
                          <pic:cNvPr id="0" name="image5.png" descr="EvaluatingSources.png"/>
                          <pic:cNvPicPr preferRelativeResize="0"/>
                        </pic:nvPicPr>
                        <pic:blipFill>
                          <a:blip r:embed="rId8"/>
                          <a:srcRect/>
                          <a:stretch>
                            <a:fillRect/>
                          </a:stretch>
                        </pic:blipFill>
                        <pic:spPr>
                          <a:xfrm>
                            <a:off x="0" y="0"/>
                            <a:ext cx="298133" cy="285750"/>
                          </a:xfrm>
                          <a:prstGeom prst="rect">
                            <a:avLst/>
                          </a:prstGeom>
                          <a:ln/>
                        </pic:spPr>
                      </pic:pic>
                    </a:graphicData>
                  </a:graphic>
                </wp:anchor>
              </w:drawing>
            </w:r>
          </w:p>
          <w:p w14:paraId="70804124" w14:textId="77777777" w:rsidR="00661190" w:rsidRDefault="00661190" w:rsidP="00F900A2">
            <w:pPr>
              <w:spacing w:line="240" w:lineRule="auto"/>
              <w:rPr>
                <w:rFonts w:ascii="Helvetica Neue" w:eastAsia="Helvetica Neue" w:hAnsi="Helvetica Neue" w:cs="Helvetica Neue"/>
                <w:b/>
                <w:color w:val="FFFFFF"/>
                <w:sz w:val="36"/>
                <w:szCs w:val="36"/>
              </w:rPr>
            </w:pPr>
            <w:r>
              <w:rPr>
                <w:rFonts w:ascii="Helvetica Neue" w:eastAsia="Helvetica Neue" w:hAnsi="Helvetica Neue" w:cs="Helvetica Neue"/>
                <w:b/>
                <w:color w:val="666666"/>
                <w:sz w:val="26"/>
                <w:szCs w:val="26"/>
              </w:rPr>
              <w:t xml:space="preserve">Evaluating Sources </w:t>
            </w:r>
          </w:p>
        </w:tc>
      </w:tr>
      <w:tr w:rsidR="00661190" w14:paraId="0FAEE26A" w14:textId="77777777" w:rsidTr="00F900A2">
        <w:tc>
          <w:tcPr>
            <w:tcW w:w="1545" w:type="dxa"/>
            <w:shd w:val="clear" w:color="auto" w:fill="EFEFEF"/>
            <w:tcMar>
              <w:top w:w="100" w:type="dxa"/>
              <w:left w:w="100" w:type="dxa"/>
              <w:bottom w:w="100" w:type="dxa"/>
              <w:right w:w="100" w:type="dxa"/>
            </w:tcMar>
          </w:tcPr>
          <w:p w14:paraId="300F8EEC" w14:textId="77777777" w:rsidR="00661190" w:rsidRDefault="00661190" w:rsidP="00F900A2">
            <w:pPr>
              <w:spacing w:line="240" w:lineRule="auto"/>
              <w:jc w:val="center"/>
              <w:rPr>
                <w:rFonts w:ascii="Helvetica Neue" w:eastAsia="Helvetica Neue" w:hAnsi="Helvetica Neue" w:cs="Helvetica Neue"/>
                <w:b/>
                <w:color w:val="434343"/>
              </w:rPr>
            </w:pPr>
          </w:p>
          <w:p w14:paraId="5FEAB55F" w14:textId="77777777" w:rsidR="00661190" w:rsidRDefault="00661190" w:rsidP="00F900A2">
            <w:pPr>
              <w:spacing w:line="240" w:lineRule="auto"/>
              <w:jc w:val="center"/>
              <w:rPr>
                <w:rFonts w:ascii="Helvetica Neue" w:eastAsia="Helvetica Neue" w:hAnsi="Helvetica Neue" w:cs="Helvetica Neue"/>
                <w:color w:val="434343"/>
              </w:rPr>
            </w:pPr>
            <w:r>
              <w:rPr>
                <w:rFonts w:ascii="Helvetica Neue" w:eastAsia="Helvetica Neue" w:hAnsi="Helvetica Neue" w:cs="Helvetica Neue"/>
                <w:b/>
                <w:color w:val="434343"/>
              </w:rPr>
              <w:t>Objective</w:t>
            </w:r>
            <w:r>
              <w:rPr>
                <w:rFonts w:ascii="Helvetica Neue" w:eastAsia="Helvetica Neue" w:hAnsi="Helvetica Neue" w:cs="Helvetica Neue"/>
                <w:color w:val="434343"/>
              </w:rPr>
              <w:t xml:space="preserve"> </w:t>
            </w:r>
          </w:p>
          <w:p w14:paraId="4A3CF2D9" w14:textId="77777777" w:rsidR="00661190" w:rsidRDefault="00661190" w:rsidP="00F900A2">
            <w:pPr>
              <w:spacing w:line="240" w:lineRule="auto"/>
              <w:jc w:val="center"/>
              <w:rPr>
                <w:rFonts w:ascii="Helvetica Neue" w:eastAsia="Helvetica Neue" w:hAnsi="Helvetica Neue" w:cs="Helvetica Neue"/>
                <w:color w:val="434343"/>
              </w:rPr>
            </w:pPr>
          </w:p>
        </w:tc>
        <w:tc>
          <w:tcPr>
            <w:tcW w:w="8550" w:type="dxa"/>
            <w:shd w:val="clear" w:color="auto" w:fill="EFEFEF"/>
            <w:tcMar>
              <w:top w:w="100" w:type="dxa"/>
              <w:left w:w="100" w:type="dxa"/>
              <w:bottom w:w="100" w:type="dxa"/>
              <w:right w:w="100" w:type="dxa"/>
            </w:tcMar>
            <w:vAlign w:val="center"/>
          </w:tcPr>
          <w:p w14:paraId="1F3D59E8" w14:textId="77777777" w:rsidR="00661190" w:rsidRDefault="00661190" w:rsidP="00F900A2">
            <w:pPr>
              <w:spacing w:line="240" w:lineRule="auto"/>
              <w:rPr>
                <w:rFonts w:ascii="Helvetica Neue" w:eastAsia="Helvetica Neue" w:hAnsi="Helvetica Neue" w:cs="Helvetica Neue"/>
                <w:color w:val="434343"/>
              </w:rPr>
            </w:pPr>
            <w:r>
              <w:rPr>
                <w:rFonts w:ascii="Helvetica Neue" w:eastAsia="Helvetica Neue" w:hAnsi="Helvetica Neue" w:cs="Helvetica Neue"/>
                <w:i/>
                <w:color w:val="434343"/>
              </w:rPr>
              <w:t xml:space="preserve"> What did the Zimmerman Telegram say? Why is the sourcing information and context surrounding the Zimmerman telegram important to notice? </w:t>
            </w:r>
          </w:p>
        </w:tc>
      </w:tr>
    </w:tbl>
    <w:p w14:paraId="3398956C" w14:textId="77777777" w:rsidR="00CF1AB2" w:rsidRDefault="00CF1AB2">
      <w:pPr>
        <w:widowControl w:val="0"/>
        <w:spacing w:line="240" w:lineRule="auto"/>
        <w:rPr>
          <w:rFonts w:ascii="Helvetica Neue" w:eastAsia="Helvetica Neue" w:hAnsi="Helvetica Neue" w:cs="Helvetica Neue"/>
          <w:b/>
          <w:sz w:val="24"/>
          <w:szCs w:val="24"/>
        </w:rPr>
      </w:pPr>
    </w:p>
    <w:p w14:paraId="65B4A523" w14:textId="6A1CC372" w:rsidR="00CF1AB2" w:rsidRDefault="000A32BA" w:rsidP="00C57ED2">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Document A</w:t>
      </w:r>
      <w:r>
        <w:rPr>
          <w:rFonts w:ascii="Helvetica Neue" w:eastAsia="Helvetica Neue" w:hAnsi="Helvetica Neue" w:cs="Helvetica Neue"/>
          <w:b/>
          <w:noProof/>
          <w:sz w:val="24"/>
          <w:szCs w:val="24"/>
        </w:rPr>
        <w:drawing>
          <wp:inline distT="114300" distB="114300" distL="114300" distR="114300" wp14:anchorId="7F672773" wp14:editId="3382046A">
            <wp:extent cx="6145427" cy="7562335"/>
            <wp:effectExtent l="0" t="0" r="8255" b="635"/>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t="2497"/>
                    <a:stretch>
                      <a:fillRect/>
                    </a:stretch>
                  </pic:blipFill>
                  <pic:spPr>
                    <a:xfrm>
                      <a:off x="0" y="0"/>
                      <a:ext cx="6161111" cy="7581636"/>
                    </a:xfrm>
                    <a:prstGeom prst="rect">
                      <a:avLst/>
                    </a:prstGeom>
                    <a:ln/>
                  </pic:spPr>
                </pic:pic>
              </a:graphicData>
            </a:graphic>
          </wp:inline>
        </w:drawing>
      </w:r>
      <w:r>
        <w:rPr>
          <w:rFonts w:ascii="Helvetica Neue" w:eastAsia="Helvetica Neue" w:hAnsi="Helvetica Neue" w:cs="Helvetica Neue"/>
          <w:sz w:val="24"/>
          <w:szCs w:val="24"/>
        </w:rPr>
        <w:t xml:space="preserve"> </w:t>
      </w:r>
    </w:p>
    <w:p w14:paraId="309EA6E3" w14:textId="77777777" w:rsidR="00661190" w:rsidRDefault="00661190">
      <w:pPr>
        <w:widowControl w:val="0"/>
        <w:spacing w:line="240" w:lineRule="auto"/>
        <w:rPr>
          <w:rFonts w:ascii="Helvetica Neue" w:eastAsia="Helvetica Neue" w:hAnsi="Helvetica Neue" w:cs="Helvetica Neue"/>
          <w:sz w:val="24"/>
          <w:szCs w:val="24"/>
        </w:rPr>
      </w:pPr>
    </w:p>
    <w:p w14:paraId="5E300F06" w14:textId="77777777" w:rsidR="00CF1AB2" w:rsidRDefault="000A32BA">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b/>
          <w:sz w:val="24"/>
          <w:szCs w:val="24"/>
        </w:rPr>
        <w:t xml:space="preserve">Document B </w:t>
      </w:r>
    </w:p>
    <w:p w14:paraId="74BD34D0" w14:textId="77777777" w:rsidR="00CF1AB2" w:rsidRDefault="00CF1AB2">
      <w:pPr>
        <w:widowControl w:val="0"/>
        <w:spacing w:line="240" w:lineRule="auto"/>
        <w:jc w:val="center"/>
        <w:rPr>
          <w:rFonts w:ascii="Helvetica Neue" w:eastAsia="Helvetica Neue" w:hAnsi="Helvetica Neue" w:cs="Helvetica Neue"/>
          <w:sz w:val="24"/>
          <w:szCs w:val="24"/>
        </w:rPr>
      </w:pPr>
    </w:p>
    <w:p w14:paraId="78C2CA40" w14:textId="1206EDA0" w:rsidR="000A32BA" w:rsidRPr="00C57ED2" w:rsidRDefault="000A32BA" w:rsidP="00C57ED2">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noProof/>
          <w:sz w:val="24"/>
          <w:szCs w:val="24"/>
        </w:rPr>
        <w:drawing>
          <wp:inline distT="114300" distB="114300" distL="114300" distR="114300" wp14:anchorId="3BF1CEC2" wp14:editId="06A53A37">
            <wp:extent cx="5338119" cy="8336692"/>
            <wp:effectExtent l="0" t="0" r="0" b="762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5363160" cy="8375800"/>
                    </a:xfrm>
                    <a:prstGeom prst="rect">
                      <a:avLst/>
                    </a:prstGeom>
                    <a:ln/>
                  </pic:spPr>
                </pic:pic>
              </a:graphicData>
            </a:graphic>
          </wp:inline>
        </w:drawing>
      </w:r>
    </w:p>
    <w:p w14:paraId="22E0E81D" w14:textId="77777777" w:rsidR="000A32BA" w:rsidRDefault="000A32BA">
      <w:pPr>
        <w:widowControl w:val="0"/>
        <w:spacing w:line="240" w:lineRule="auto"/>
        <w:jc w:val="center"/>
        <w:rPr>
          <w:rFonts w:ascii="Helvetica Neue" w:eastAsia="Helvetica Neue" w:hAnsi="Helvetica Neue" w:cs="Helvetica Neue"/>
          <w:b/>
          <w:sz w:val="24"/>
          <w:szCs w:val="24"/>
        </w:rPr>
      </w:pPr>
    </w:p>
    <w:p w14:paraId="2D613A54" w14:textId="63D5F9E6" w:rsidR="00CF1AB2" w:rsidRDefault="000A32BA">
      <w:pPr>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 xml:space="preserve">Transcript: </w:t>
      </w:r>
    </w:p>
    <w:tbl>
      <w:tblPr>
        <w:tblStyle w:val="a0"/>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CF1AB2" w14:paraId="734580C2" w14:textId="77777777">
        <w:trPr>
          <w:trHeight w:val="4000"/>
        </w:trPr>
        <w:tc>
          <w:tcPr>
            <w:tcW w:w="51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607674F" w14:textId="77777777" w:rsidR="00CF1AB2" w:rsidRDefault="000A32BA">
            <w:pPr>
              <w:widowControl w:val="0"/>
              <w:pBdr>
                <w:top w:val="nil"/>
                <w:left w:val="nil"/>
                <w:bottom w:val="nil"/>
                <w:right w:val="nil"/>
                <w:between w:val="nil"/>
              </w:pBdr>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4</w:t>
            </w:r>
          </w:p>
          <w:p w14:paraId="6512FD6A" w14:textId="77777777" w:rsidR="00CF1AB2" w:rsidRDefault="00CF1AB2">
            <w:pPr>
              <w:widowControl w:val="0"/>
              <w:pBdr>
                <w:top w:val="nil"/>
                <w:left w:val="nil"/>
                <w:bottom w:val="nil"/>
                <w:right w:val="nil"/>
                <w:between w:val="nil"/>
              </w:pBdr>
              <w:spacing w:line="240" w:lineRule="auto"/>
              <w:rPr>
                <w:rFonts w:ascii="Helvetica Neue" w:eastAsia="Helvetica Neue" w:hAnsi="Helvetica Neue" w:cs="Helvetica Neue"/>
                <w:color w:val="444444"/>
                <w:highlight w:val="white"/>
              </w:rPr>
            </w:pPr>
          </w:p>
          <w:p w14:paraId="2490C2CC" w14:textId="77777777" w:rsidR="00CF1AB2" w:rsidRDefault="000A32BA">
            <w:pPr>
              <w:widowControl w:val="0"/>
              <w:pBdr>
                <w:top w:val="nil"/>
                <w:left w:val="nil"/>
                <w:bottom w:val="nil"/>
                <w:right w:val="nil"/>
                <w:between w:val="nil"/>
              </w:pBdr>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 xml:space="preserve">4458 </w:t>
            </w:r>
            <w:proofErr w:type="spellStart"/>
            <w:r>
              <w:rPr>
                <w:rFonts w:ascii="Helvetica Neue" w:eastAsia="Helvetica Neue" w:hAnsi="Helvetica Neue" w:cs="Helvetica Neue"/>
                <w:color w:val="444444"/>
                <w:highlight w:val="white"/>
              </w:rPr>
              <w:t>gemeinsam</w:t>
            </w:r>
            <w:proofErr w:type="spellEnd"/>
          </w:p>
          <w:p w14:paraId="608DC62D" w14:textId="77777777" w:rsidR="00CF1AB2" w:rsidRDefault="000A32BA">
            <w:pPr>
              <w:widowControl w:val="0"/>
              <w:pBdr>
                <w:top w:val="nil"/>
                <w:left w:val="nil"/>
                <w:bottom w:val="nil"/>
                <w:right w:val="nil"/>
                <w:between w:val="nil"/>
              </w:pBdr>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 xml:space="preserve">17149 </w:t>
            </w:r>
            <w:proofErr w:type="spellStart"/>
            <w:r>
              <w:rPr>
                <w:rFonts w:ascii="Helvetica Neue" w:eastAsia="Helvetica Neue" w:hAnsi="Helvetica Neue" w:cs="Helvetica Neue"/>
                <w:color w:val="444444"/>
                <w:highlight w:val="white"/>
              </w:rPr>
              <w:t>Friedenschlutz</w:t>
            </w:r>
            <w:proofErr w:type="spellEnd"/>
            <w:r>
              <w:rPr>
                <w:rFonts w:ascii="Helvetica Neue" w:eastAsia="Helvetica Neue" w:hAnsi="Helvetica Neue" w:cs="Helvetica Neue"/>
                <w:color w:val="444444"/>
                <w:highlight w:val="white"/>
              </w:rPr>
              <w:t>.</w:t>
            </w:r>
          </w:p>
          <w:p w14:paraId="39F8A3C9" w14:textId="77777777" w:rsidR="00CF1AB2" w:rsidRDefault="000A32BA">
            <w:pPr>
              <w:widowControl w:val="0"/>
              <w:pBdr>
                <w:top w:val="nil"/>
                <w:left w:val="nil"/>
                <w:bottom w:val="nil"/>
                <w:right w:val="nil"/>
                <w:between w:val="nil"/>
              </w:pBdr>
              <w:spacing w:line="240" w:lineRule="auto"/>
              <w:rPr>
                <w:rFonts w:ascii="Helvetica Neue" w:eastAsia="Helvetica Neue" w:hAnsi="Helvetica Neue" w:cs="Helvetica Neue"/>
                <w:color w:val="444444"/>
                <w:highlight w:val="white"/>
              </w:rPr>
            </w:pPr>
            <w:proofErr w:type="gramStart"/>
            <w:r>
              <w:rPr>
                <w:rFonts w:ascii="Helvetica Neue" w:eastAsia="Helvetica Neue" w:hAnsi="Helvetica Neue" w:cs="Helvetica Neue"/>
                <w:color w:val="444444"/>
                <w:highlight w:val="white"/>
              </w:rPr>
              <w:t>14471 .</w:t>
            </w:r>
            <w:proofErr w:type="gramEnd"/>
            <w:r>
              <w:rPr>
                <w:rFonts w:ascii="Helvetica Neue" w:eastAsia="Helvetica Neue" w:hAnsi="Helvetica Neue" w:cs="Helvetica Neue"/>
                <w:color w:val="444444"/>
                <w:highlight w:val="white"/>
              </w:rPr>
              <w:t>[circled]</w:t>
            </w:r>
          </w:p>
          <w:p w14:paraId="12B01E07" w14:textId="77777777" w:rsidR="00CF1AB2" w:rsidRDefault="000A32BA">
            <w:pPr>
              <w:widowControl w:val="0"/>
              <w:pBdr>
                <w:top w:val="nil"/>
                <w:left w:val="nil"/>
                <w:bottom w:val="nil"/>
                <w:right w:val="nil"/>
                <w:between w:val="nil"/>
              </w:pBdr>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 xml:space="preserve">6706 </w:t>
            </w:r>
            <w:proofErr w:type="spellStart"/>
            <w:r>
              <w:rPr>
                <w:rFonts w:ascii="Helvetica Neue" w:eastAsia="Helvetica Neue" w:hAnsi="Helvetica Neue" w:cs="Helvetica Neue"/>
                <w:color w:val="444444"/>
                <w:highlight w:val="white"/>
              </w:rPr>
              <w:t>reichlich</w:t>
            </w:r>
            <w:proofErr w:type="spellEnd"/>
          </w:p>
          <w:p w14:paraId="097CBB60" w14:textId="77777777" w:rsidR="00CF1AB2" w:rsidRDefault="000A32BA">
            <w:pPr>
              <w:widowControl w:val="0"/>
              <w:pBdr>
                <w:top w:val="nil"/>
                <w:left w:val="nil"/>
                <w:bottom w:val="nil"/>
                <w:right w:val="nil"/>
                <w:between w:val="nil"/>
              </w:pBdr>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 xml:space="preserve">13850 </w:t>
            </w:r>
            <w:proofErr w:type="spellStart"/>
            <w:r>
              <w:rPr>
                <w:rFonts w:ascii="Helvetica Neue" w:eastAsia="Helvetica Neue" w:hAnsi="Helvetica Neue" w:cs="Helvetica Neue"/>
                <w:color w:val="444444"/>
                <w:highlight w:val="white"/>
              </w:rPr>
              <w:t>finanziell</w:t>
            </w:r>
            <w:proofErr w:type="spellEnd"/>
          </w:p>
          <w:p w14:paraId="112D1AA2" w14:textId="77777777" w:rsidR="00CF1AB2" w:rsidRDefault="000A32BA">
            <w:pPr>
              <w:widowControl w:val="0"/>
              <w:pBdr>
                <w:top w:val="nil"/>
                <w:left w:val="nil"/>
                <w:bottom w:val="nil"/>
                <w:right w:val="nil"/>
                <w:between w:val="nil"/>
              </w:pBdr>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 xml:space="preserve">12224 </w:t>
            </w:r>
            <w:proofErr w:type="spellStart"/>
            <w:r>
              <w:rPr>
                <w:rFonts w:ascii="Helvetica Neue" w:eastAsia="Helvetica Neue" w:hAnsi="Helvetica Neue" w:cs="Helvetica Neue"/>
                <w:color w:val="444444"/>
                <w:highlight w:val="white"/>
              </w:rPr>
              <w:t>unterstützung</w:t>
            </w:r>
            <w:proofErr w:type="spellEnd"/>
          </w:p>
          <w:p w14:paraId="0A637AA4" w14:textId="77777777" w:rsidR="00CF1AB2" w:rsidRDefault="000A32BA">
            <w:pPr>
              <w:widowControl w:val="0"/>
              <w:pBdr>
                <w:top w:val="nil"/>
                <w:left w:val="nil"/>
                <w:bottom w:val="nil"/>
                <w:right w:val="nil"/>
                <w:between w:val="nil"/>
              </w:pBdr>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6929 und</w:t>
            </w:r>
          </w:p>
          <w:p w14:paraId="2564AB7D" w14:textId="77777777" w:rsidR="00CF1AB2" w:rsidRDefault="000A32BA">
            <w:pPr>
              <w:widowControl w:val="0"/>
              <w:pBdr>
                <w:top w:val="nil"/>
                <w:left w:val="nil"/>
                <w:bottom w:val="nil"/>
                <w:right w:val="nil"/>
                <w:between w:val="nil"/>
              </w:pBdr>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 xml:space="preserve">14991 </w:t>
            </w:r>
            <w:proofErr w:type="spellStart"/>
            <w:r>
              <w:rPr>
                <w:rFonts w:ascii="Helvetica Neue" w:eastAsia="Helvetica Neue" w:hAnsi="Helvetica Neue" w:cs="Helvetica Neue"/>
                <w:color w:val="444444"/>
                <w:highlight w:val="white"/>
              </w:rPr>
              <w:t>ein</w:t>
            </w:r>
            <w:proofErr w:type="spellEnd"/>
            <w:r>
              <w:rPr>
                <w:rFonts w:ascii="Helvetica Neue" w:eastAsia="Helvetica Neue" w:hAnsi="Helvetica Neue" w:cs="Helvetica Neue"/>
                <w:color w:val="444444"/>
                <w:highlight w:val="white"/>
              </w:rPr>
              <w:t xml:space="preserve"> </w:t>
            </w:r>
            <w:proofErr w:type="spellStart"/>
            <w:r>
              <w:rPr>
                <w:rFonts w:ascii="Helvetica Neue" w:eastAsia="Helvetica Neue" w:hAnsi="Helvetica Neue" w:cs="Helvetica Neue"/>
                <w:color w:val="444444"/>
                <w:highlight w:val="white"/>
              </w:rPr>
              <w:t>verständnis</w:t>
            </w:r>
            <w:proofErr w:type="spellEnd"/>
          </w:p>
          <w:p w14:paraId="22139FF2" w14:textId="77777777" w:rsidR="00CF1AB2" w:rsidRDefault="000A32BA">
            <w:pPr>
              <w:widowControl w:val="0"/>
              <w:pBdr>
                <w:top w:val="nil"/>
                <w:left w:val="nil"/>
                <w:bottom w:val="nil"/>
                <w:right w:val="nil"/>
                <w:between w:val="nil"/>
              </w:pBdr>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 xml:space="preserve">7382 </w:t>
            </w:r>
            <w:proofErr w:type="spellStart"/>
            <w:r>
              <w:rPr>
                <w:rFonts w:ascii="Helvetica Neue" w:eastAsia="Helvetica Neue" w:hAnsi="Helvetica Neue" w:cs="Helvetica Neue"/>
                <w:color w:val="444444"/>
                <w:highlight w:val="white"/>
              </w:rPr>
              <w:t>unsererseits</w:t>
            </w:r>
            <w:proofErr w:type="spellEnd"/>
            <w:r>
              <w:rPr>
                <w:rFonts w:ascii="Helvetica Neue" w:eastAsia="Helvetica Neue" w:hAnsi="Helvetica Neue" w:cs="Helvetica Neue"/>
                <w:color w:val="444444"/>
                <w:highlight w:val="white"/>
              </w:rPr>
              <w:t>.</w:t>
            </w:r>
          </w:p>
          <w:p w14:paraId="65EBCFF8" w14:textId="77777777" w:rsidR="00CF1AB2" w:rsidRDefault="000A32BA">
            <w:pPr>
              <w:widowControl w:val="0"/>
              <w:pBdr>
                <w:top w:val="nil"/>
                <w:left w:val="nil"/>
                <w:bottom w:val="nil"/>
                <w:right w:val="nil"/>
                <w:between w:val="nil"/>
              </w:pBdr>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158(5) [?] of 3</w:t>
            </w:r>
          </w:p>
          <w:p w14:paraId="22963AC2" w14:textId="77777777" w:rsidR="00CF1AB2" w:rsidRDefault="000A32BA">
            <w:pPr>
              <w:widowControl w:val="0"/>
              <w:pBdr>
                <w:top w:val="nil"/>
                <w:left w:val="nil"/>
                <w:bottom w:val="nil"/>
                <w:right w:val="nil"/>
                <w:between w:val="nil"/>
              </w:pBdr>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67893 Mexico.</w:t>
            </w:r>
          </w:p>
          <w:p w14:paraId="7858D9E6" w14:textId="77777777" w:rsidR="00CF1AB2" w:rsidRDefault="000A32BA">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color w:val="444444"/>
                <w:highlight w:val="white"/>
              </w:rPr>
              <w:t>14218 in</w:t>
            </w:r>
          </w:p>
        </w:tc>
        <w:tc>
          <w:tcPr>
            <w:tcW w:w="51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EA05FA" w14:textId="77777777" w:rsidR="000A32BA" w:rsidRDefault="000A32BA">
            <w:pPr>
              <w:widowControl w:val="0"/>
              <w:spacing w:line="240" w:lineRule="auto"/>
              <w:rPr>
                <w:rFonts w:ascii="Helvetica Neue" w:eastAsia="Helvetica Neue" w:hAnsi="Helvetica Neue" w:cs="Helvetica Neue"/>
                <w:color w:val="444444"/>
                <w:highlight w:val="white"/>
              </w:rPr>
            </w:pPr>
          </w:p>
          <w:p w14:paraId="27837E35" w14:textId="77777777" w:rsidR="000A32BA" w:rsidRDefault="000A32BA">
            <w:pPr>
              <w:widowControl w:val="0"/>
              <w:spacing w:line="240" w:lineRule="auto"/>
              <w:rPr>
                <w:rFonts w:ascii="Helvetica Neue" w:eastAsia="Helvetica Neue" w:hAnsi="Helvetica Neue" w:cs="Helvetica Neue"/>
                <w:color w:val="444444"/>
                <w:highlight w:val="white"/>
              </w:rPr>
            </w:pPr>
          </w:p>
          <w:p w14:paraId="03AC39F4" w14:textId="2CF3FED2" w:rsidR="00CF1AB2" w:rsidRDefault="000A32BA">
            <w:pPr>
              <w:widowControl w:val="0"/>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36477 Texas</w:t>
            </w:r>
          </w:p>
          <w:p w14:paraId="0138009D" w14:textId="77777777" w:rsidR="00CF1AB2" w:rsidRDefault="000A32BA">
            <w:pPr>
              <w:widowControl w:val="0"/>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5870 s</w:t>
            </w:r>
          </w:p>
          <w:p w14:paraId="5C7C38A3" w14:textId="77777777" w:rsidR="00CF1AB2" w:rsidRDefault="000A32BA">
            <w:pPr>
              <w:widowControl w:val="0"/>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 xml:space="preserve">17553 </w:t>
            </w:r>
            <w:proofErr w:type="spellStart"/>
            <w:r>
              <w:rPr>
                <w:rFonts w:ascii="Helvetica Neue" w:eastAsia="Helvetica Neue" w:hAnsi="Helvetica Neue" w:cs="Helvetica Neue"/>
                <w:color w:val="444444"/>
                <w:highlight w:val="white"/>
              </w:rPr>
              <w:t>nen</w:t>
            </w:r>
            <w:proofErr w:type="spellEnd"/>
          </w:p>
          <w:p w14:paraId="2495A87F" w14:textId="77777777" w:rsidR="00CF1AB2" w:rsidRDefault="000A32BA">
            <w:pPr>
              <w:widowControl w:val="0"/>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67893 Mexico.</w:t>
            </w:r>
          </w:p>
          <w:p w14:paraId="1C6DE8EE" w14:textId="77777777" w:rsidR="00CF1AB2" w:rsidRDefault="000A32BA">
            <w:pPr>
              <w:widowControl w:val="0"/>
              <w:spacing w:line="240" w:lineRule="auto"/>
              <w:rPr>
                <w:rFonts w:ascii="Helvetica Neue" w:eastAsia="Helvetica Neue" w:hAnsi="Helvetica Neue" w:cs="Helvetica Neue"/>
                <w:color w:val="444444"/>
                <w:highlight w:val="white"/>
              </w:rPr>
            </w:pPr>
            <w:proofErr w:type="gramStart"/>
            <w:r>
              <w:rPr>
                <w:rFonts w:ascii="Helvetica Neue" w:eastAsia="Helvetica Neue" w:hAnsi="Helvetica Neue" w:cs="Helvetica Neue"/>
                <w:color w:val="444444"/>
                <w:highlight w:val="white"/>
              </w:rPr>
              <w:t>5879 ,</w:t>
            </w:r>
            <w:proofErr w:type="gramEnd"/>
          </w:p>
          <w:p w14:paraId="3F8DAF4E" w14:textId="77777777" w:rsidR="00CF1AB2" w:rsidRDefault="000A32BA">
            <w:pPr>
              <w:widowControl w:val="0"/>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5454 AR</w:t>
            </w:r>
          </w:p>
          <w:p w14:paraId="398B09B2" w14:textId="77777777" w:rsidR="00CF1AB2" w:rsidRDefault="000A32BA">
            <w:pPr>
              <w:widowControl w:val="0"/>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16102 IZ</w:t>
            </w:r>
          </w:p>
          <w:p w14:paraId="25FFBAA5" w14:textId="77777777" w:rsidR="00CF1AB2" w:rsidRDefault="000A32BA">
            <w:pPr>
              <w:widowControl w:val="0"/>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15217 ON</w:t>
            </w:r>
          </w:p>
          <w:p w14:paraId="5EA822A2" w14:textId="77777777" w:rsidR="00CF1AB2" w:rsidRDefault="000A32BA">
            <w:pPr>
              <w:widowControl w:val="0"/>
              <w:spacing w:line="240" w:lineRule="auto"/>
              <w:rPr>
                <w:rFonts w:ascii="Helvetica Neue" w:eastAsia="Helvetica Neue" w:hAnsi="Helvetica Neue" w:cs="Helvetica Neue"/>
                <w:color w:val="444444"/>
                <w:highlight w:val="white"/>
              </w:rPr>
            </w:pPr>
            <w:r>
              <w:rPr>
                <w:rFonts w:ascii="Helvetica Neue" w:eastAsia="Helvetica Neue" w:hAnsi="Helvetica Neue" w:cs="Helvetica Neue"/>
                <w:color w:val="444444"/>
                <w:highlight w:val="white"/>
              </w:rPr>
              <w:t>22801 A</w:t>
            </w:r>
          </w:p>
        </w:tc>
      </w:tr>
    </w:tbl>
    <w:p w14:paraId="06E8060C" w14:textId="77777777" w:rsidR="00FB61C1" w:rsidRDefault="00FB61C1">
      <w:pPr>
        <w:widowControl w:val="0"/>
        <w:spacing w:line="240" w:lineRule="auto"/>
        <w:jc w:val="center"/>
        <w:rPr>
          <w:rFonts w:ascii="Helvetica Neue" w:eastAsia="Helvetica Neue" w:hAnsi="Helvetica Neue" w:cs="Helvetica Neue"/>
          <w:b/>
          <w:sz w:val="24"/>
          <w:szCs w:val="24"/>
        </w:rPr>
      </w:pPr>
    </w:p>
    <w:p w14:paraId="48954009" w14:textId="77777777" w:rsidR="00FB61C1" w:rsidRDefault="00FB61C1">
      <w:pPr>
        <w:widowControl w:val="0"/>
        <w:spacing w:line="240" w:lineRule="auto"/>
        <w:jc w:val="center"/>
        <w:rPr>
          <w:rFonts w:ascii="Helvetica Neue" w:eastAsia="Helvetica Neue" w:hAnsi="Helvetica Neue" w:cs="Helvetica Neue"/>
          <w:b/>
          <w:sz w:val="24"/>
          <w:szCs w:val="24"/>
        </w:rPr>
      </w:pPr>
    </w:p>
    <w:p w14:paraId="78350B19" w14:textId="77777777" w:rsidR="00FB61C1" w:rsidRDefault="00FB61C1">
      <w:pPr>
        <w:widowControl w:val="0"/>
        <w:spacing w:line="240" w:lineRule="auto"/>
        <w:jc w:val="center"/>
        <w:rPr>
          <w:rFonts w:ascii="Helvetica Neue" w:eastAsia="Helvetica Neue" w:hAnsi="Helvetica Neue" w:cs="Helvetica Neue"/>
          <w:b/>
          <w:sz w:val="24"/>
          <w:szCs w:val="24"/>
        </w:rPr>
      </w:pPr>
    </w:p>
    <w:p w14:paraId="2D76BAD1" w14:textId="77777777" w:rsidR="00FB61C1" w:rsidRDefault="00FB61C1">
      <w:pPr>
        <w:widowControl w:val="0"/>
        <w:spacing w:line="240" w:lineRule="auto"/>
        <w:jc w:val="center"/>
        <w:rPr>
          <w:rFonts w:ascii="Helvetica Neue" w:eastAsia="Helvetica Neue" w:hAnsi="Helvetica Neue" w:cs="Helvetica Neue"/>
          <w:b/>
          <w:sz w:val="24"/>
          <w:szCs w:val="24"/>
        </w:rPr>
      </w:pPr>
    </w:p>
    <w:p w14:paraId="281EFA02" w14:textId="77777777" w:rsidR="00FB61C1" w:rsidRDefault="00FB61C1">
      <w:pPr>
        <w:widowControl w:val="0"/>
        <w:spacing w:line="240" w:lineRule="auto"/>
        <w:jc w:val="center"/>
        <w:rPr>
          <w:rFonts w:ascii="Helvetica Neue" w:eastAsia="Helvetica Neue" w:hAnsi="Helvetica Neue" w:cs="Helvetica Neue"/>
          <w:b/>
          <w:sz w:val="24"/>
          <w:szCs w:val="24"/>
        </w:rPr>
      </w:pPr>
    </w:p>
    <w:p w14:paraId="423EC03A" w14:textId="77777777" w:rsidR="00FB61C1" w:rsidRDefault="00FB61C1">
      <w:pPr>
        <w:widowControl w:val="0"/>
        <w:spacing w:line="240" w:lineRule="auto"/>
        <w:jc w:val="center"/>
        <w:rPr>
          <w:rFonts w:ascii="Helvetica Neue" w:eastAsia="Helvetica Neue" w:hAnsi="Helvetica Neue" w:cs="Helvetica Neue"/>
          <w:b/>
          <w:sz w:val="24"/>
          <w:szCs w:val="24"/>
        </w:rPr>
      </w:pPr>
    </w:p>
    <w:p w14:paraId="39EE508D" w14:textId="77777777" w:rsidR="00FB61C1" w:rsidRDefault="00FB61C1">
      <w:pPr>
        <w:widowControl w:val="0"/>
        <w:spacing w:line="240" w:lineRule="auto"/>
        <w:jc w:val="center"/>
        <w:rPr>
          <w:rFonts w:ascii="Helvetica Neue" w:eastAsia="Helvetica Neue" w:hAnsi="Helvetica Neue" w:cs="Helvetica Neue"/>
          <w:b/>
          <w:sz w:val="24"/>
          <w:szCs w:val="24"/>
        </w:rPr>
      </w:pPr>
    </w:p>
    <w:p w14:paraId="1F9F6D6F" w14:textId="77777777" w:rsidR="00FB61C1" w:rsidRDefault="00FB61C1">
      <w:pPr>
        <w:widowControl w:val="0"/>
        <w:spacing w:line="240" w:lineRule="auto"/>
        <w:jc w:val="center"/>
        <w:rPr>
          <w:rFonts w:ascii="Helvetica Neue" w:eastAsia="Helvetica Neue" w:hAnsi="Helvetica Neue" w:cs="Helvetica Neue"/>
          <w:b/>
          <w:sz w:val="24"/>
          <w:szCs w:val="24"/>
        </w:rPr>
      </w:pPr>
    </w:p>
    <w:p w14:paraId="2CC8E11C" w14:textId="77777777" w:rsidR="00FB61C1" w:rsidRDefault="00FB61C1">
      <w:pPr>
        <w:widowControl w:val="0"/>
        <w:spacing w:line="240" w:lineRule="auto"/>
        <w:jc w:val="center"/>
        <w:rPr>
          <w:rFonts w:ascii="Helvetica Neue" w:eastAsia="Helvetica Neue" w:hAnsi="Helvetica Neue" w:cs="Helvetica Neue"/>
          <w:b/>
          <w:sz w:val="24"/>
          <w:szCs w:val="24"/>
        </w:rPr>
      </w:pPr>
    </w:p>
    <w:p w14:paraId="4A4D3E45" w14:textId="77777777" w:rsidR="00FB61C1" w:rsidRDefault="00FB61C1">
      <w:pPr>
        <w:widowControl w:val="0"/>
        <w:spacing w:line="240" w:lineRule="auto"/>
        <w:jc w:val="center"/>
        <w:rPr>
          <w:rFonts w:ascii="Helvetica Neue" w:eastAsia="Helvetica Neue" w:hAnsi="Helvetica Neue" w:cs="Helvetica Neue"/>
          <w:b/>
          <w:sz w:val="24"/>
          <w:szCs w:val="24"/>
        </w:rPr>
      </w:pPr>
    </w:p>
    <w:p w14:paraId="00DD4E57" w14:textId="77777777" w:rsidR="00FB61C1" w:rsidRDefault="00FB61C1">
      <w:pPr>
        <w:widowControl w:val="0"/>
        <w:spacing w:line="240" w:lineRule="auto"/>
        <w:jc w:val="center"/>
        <w:rPr>
          <w:rFonts w:ascii="Helvetica Neue" w:eastAsia="Helvetica Neue" w:hAnsi="Helvetica Neue" w:cs="Helvetica Neue"/>
          <w:b/>
          <w:sz w:val="24"/>
          <w:szCs w:val="24"/>
        </w:rPr>
      </w:pPr>
    </w:p>
    <w:p w14:paraId="074024C6" w14:textId="77777777" w:rsidR="00FB61C1" w:rsidRDefault="00FB61C1">
      <w:pPr>
        <w:widowControl w:val="0"/>
        <w:spacing w:line="240" w:lineRule="auto"/>
        <w:jc w:val="center"/>
        <w:rPr>
          <w:rFonts w:ascii="Helvetica Neue" w:eastAsia="Helvetica Neue" w:hAnsi="Helvetica Neue" w:cs="Helvetica Neue"/>
          <w:b/>
          <w:sz w:val="24"/>
          <w:szCs w:val="24"/>
        </w:rPr>
      </w:pPr>
    </w:p>
    <w:p w14:paraId="29942516" w14:textId="77777777" w:rsidR="00FB61C1" w:rsidRDefault="00FB61C1">
      <w:pPr>
        <w:widowControl w:val="0"/>
        <w:spacing w:line="240" w:lineRule="auto"/>
        <w:jc w:val="center"/>
        <w:rPr>
          <w:rFonts w:ascii="Helvetica Neue" w:eastAsia="Helvetica Neue" w:hAnsi="Helvetica Neue" w:cs="Helvetica Neue"/>
          <w:b/>
          <w:sz w:val="24"/>
          <w:szCs w:val="24"/>
        </w:rPr>
      </w:pPr>
    </w:p>
    <w:p w14:paraId="73F0E925" w14:textId="77777777" w:rsidR="00FB61C1" w:rsidRDefault="00FB61C1">
      <w:pPr>
        <w:widowControl w:val="0"/>
        <w:spacing w:line="240" w:lineRule="auto"/>
        <w:jc w:val="center"/>
        <w:rPr>
          <w:rFonts w:ascii="Helvetica Neue" w:eastAsia="Helvetica Neue" w:hAnsi="Helvetica Neue" w:cs="Helvetica Neue"/>
          <w:b/>
          <w:sz w:val="24"/>
          <w:szCs w:val="24"/>
        </w:rPr>
      </w:pPr>
    </w:p>
    <w:p w14:paraId="6AF26FA8" w14:textId="77777777" w:rsidR="00FB61C1" w:rsidRDefault="00FB61C1">
      <w:pPr>
        <w:widowControl w:val="0"/>
        <w:spacing w:line="240" w:lineRule="auto"/>
        <w:jc w:val="center"/>
        <w:rPr>
          <w:rFonts w:ascii="Helvetica Neue" w:eastAsia="Helvetica Neue" w:hAnsi="Helvetica Neue" w:cs="Helvetica Neue"/>
          <w:b/>
          <w:sz w:val="24"/>
          <w:szCs w:val="24"/>
        </w:rPr>
      </w:pPr>
    </w:p>
    <w:p w14:paraId="65DD6756" w14:textId="77777777" w:rsidR="00FB61C1" w:rsidRDefault="00FB61C1">
      <w:pPr>
        <w:widowControl w:val="0"/>
        <w:spacing w:line="240" w:lineRule="auto"/>
        <w:jc w:val="center"/>
        <w:rPr>
          <w:rFonts w:ascii="Helvetica Neue" w:eastAsia="Helvetica Neue" w:hAnsi="Helvetica Neue" w:cs="Helvetica Neue"/>
          <w:b/>
          <w:sz w:val="24"/>
          <w:szCs w:val="24"/>
        </w:rPr>
      </w:pPr>
    </w:p>
    <w:p w14:paraId="13BC413A" w14:textId="77777777" w:rsidR="00FB61C1" w:rsidRDefault="00FB61C1">
      <w:pPr>
        <w:widowControl w:val="0"/>
        <w:spacing w:line="240" w:lineRule="auto"/>
        <w:jc w:val="center"/>
        <w:rPr>
          <w:rFonts w:ascii="Helvetica Neue" w:eastAsia="Helvetica Neue" w:hAnsi="Helvetica Neue" w:cs="Helvetica Neue"/>
          <w:b/>
          <w:sz w:val="24"/>
          <w:szCs w:val="24"/>
        </w:rPr>
      </w:pPr>
    </w:p>
    <w:p w14:paraId="1B038D15" w14:textId="77777777" w:rsidR="00FB61C1" w:rsidRDefault="00FB61C1">
      <w:pPr>
        <w:widowControl w:val="0"/>
        <w:spacing w:line="240" w:lineRule="auto"/>
        <w:jc w:val="center"/>
        <w:rPr>
          <w:rFonts w:ascii="Helvetica Neue" w:eastAsia="Helvetica Neue" w:hAnsi="Helvetica Neue" w:cs="Helvetica Neue"/>
          <w:b/>
          <w:sz w:val="24"/>
          <w:szCs w:val="24"/>
        </w:rPr>
      </w:pPr>
    </w:p>
    <w:p w14:paraId="53F68FF1" w14:textId="77777777" w:rsidR="00FB61C1" w:rsidRDefault="00FB61C1">
      <w:pPr>
        <w:widowControl w:val="0"/>
        <w:spacing w:line="240" w:lineRule="auto"/>
        <w:jc w:val="center"/>
        <w:rPr>
          <w:rFonts w:ascii="Helvetica Neue" w:eastAsia="Helvetica Neue" w:hAnsi="Helvetica Neue" w:cs="Helvetica Neue"/>
          <w:b/>
          <w:sz w:val="24"/>
          <w:szCs w:val="24"/>
        </w:rPr>
      </w:pPr>
    </w:p>
    <w:p w14:paraId="683CB307" w14:textId="77777777" w:rsidR="00FB61C1" w:rsidRDefault="00FB61C1">
      <w:pPr>
        <w:widowControl w:val="0"/>
        <w:spacing w:line="240" w:lineRule="auto"/>
        <w:jc w:val="center"/>
        <w:rPr>
          <w:rFonts w:ascii="Helvetica Neue" w:eastAsia="Helvetica Neue" w:hAnsi="Helvetica Neue" w:cs="Helvetica Neue"/>
          <w:b/>
          <w:sz w:val="24"/>
          <w:szCs w:val="24"/>
        </w:rPr>
      </w:pPr>
    </w:p>
    <w:p w14:paraId="396E1CF9" w14:textId="77777777" w:rsidR="00FB61C1" w:rsidRDefault="00FB61C1">
      <w:pPr>
        <w:widowControl w:val="0"/>
        <w:spacing w:line="240" w:lineRule="auto"/>
        <w:jc w:val="center"/>
        <w:rPr>
          <w:rFonts w:ascii="Helvetica Neue" w:eastAsia="Helvetica Neue" w:hAnsi="Helvetica Neue" w:cs="Helvetica Neue"/>
          <w:b/>
          <w:sz w:val="24"/>
          <w:szCs w:val="24"/>
        </w:rPr>
      </w:pPr>
    </w:p>
    <w:p w14:paraId="3514EEA0" w14:textId="77777777" w:rsidR="00FB61C1" w:rsidRDefault="00FB61C1">
      <w:pPr>
        <w:widowControl w:val="0"/>
        <w:spacing w:line="240" w:lineRule="auto"/>
        <w:jc w:val="center"/>
        <w:rPr>
          <w:rFonts w:ascii="Helvetica Neue" w:eastAsia="Helvetica Neue" w:hAnsi="Helvetica Neue" w:cs="Helvetica Neue"/>
          <w:b/>
          <w:sz w:val="24"/>
          <w:szCs w:val="24"/>
        </w:rPr>
      </w:pPr>
    </w:p>
    <w:p w14:paraId="22BB9263" w14:textId="77777777" w:rsidR="00FB61C1" w:rsidRDefault="00FB61C1">
      <w:pPr>
        <w:widowControl w:val="0"/>
        <w:spacing w:line="240" w:lineRule="auto"/>
        <w:jc w:val="center"/>
        <w:rPr>
          <w:rFonts w:ascii="Helvetica Neue" w:eastAsia="Helvetica Neue" w:hAnsi="Helvetica Neue" w:cs="Helvetica Neue"/>
          <w:b/>
          <w:sz w:val="24"/>
          <w:szCs w:val="24"/>
        </w:rPr>
      </w:pPr>
    </w:p>
    <w:p w14:paraId="3A6711FF" w14:textId="77777777" w:rsidR="00FB61C1" w:rsidRDefault="00FB61C1">
      <w:pPr>
        <w:widowControl w:val="0"/>
        <w:spacing w:line="240" w:lineRule="auto"/>
        <w:jc w:val="center"/>
        <w:rPr>
          <w:rFonts w:ascii="Helvetica Neue" w:eastAsia="Helvetica Neue" w:hAnsi="Helvetica Neue" w:cs="Helvetica Neue"/>
          <w:b/>
          <w:sz w:val="24"/>
          <w:szCs w:val="24"/>
        </w:rPr>
      </w:pPr>
    </w:p>
    <w:p w14:paraId="322F06E0" w14:textId="77777777" w:rsidR="00FB61C1" w:rsidRDefault="00FB61C1">
      <w:pPr>
        <w:widowControl w:val="0"/>
        <w:spacing w:line="240" w:lineRule="auto"/>
        <w:jc w:val="center"/>
        <w:rPr>
          <w:rFonts w:ascii="Helvetica Neue" w:eastAsia="Helvetica Neue" w:hAnsi="Helvetica Neue" w:cs="Helvetica Neue"/>
          <w:b/>
          <w:sz w:val="24"/>
          <w:szCs w:val="24"/>
        </w:rPr>
      </w:pPr>
    </w:p>
    <w:p w14:paraId="72A458E6" w14:textId="77777777" w:rsidR="00FB61C1" w:rsidRDefault="00FB61C1">
      <w:pPr>
        <w:widowControl w:val="0"/>
        <w:spacing w:line="240" w:lineRule="auto"/>
        <w:jc w:val="center"/>
        <w:rPr>
          <w:rFonts w:ascii="Helvetica Neue" w:eastAsia="Helvetica Neue" w:hAnsi="Helvetica Neue" w:cs="Helvetica Neue"/>
          <w:b/>
          <w:sz w:val="24"/>
          <w:szCs w:val="24"/>
        </w:rPr>
      </w:pPr>
    </w:p>
    <w:p w14:paraId="038C9FD6" w14:textId="77777777" w:rsidR="00FB61C1" w:rsidRDefault="00FB61C1">
      <w:pPr>
        <w:widowControl w:val="0"/>
        <w:spacing w:line="240" w:lineRule="auto"/>
        <w:jc w:val="center"/>
        <w:rPr>
          <w:rFonts w:ascii="Helvetica Neue" w:eastAsia="Helvetica Neue" w:hAnsi="Helvetica Neue" w:cs="Helvetica Neue"/>
          <w:b/>
          <w:sz w:val="24"/>
          <w:szCs w:val="24"/>
        </w:rPr>
      </w:pPr>
    </w:p>
    <w:p w14:paraId="5AD0049C" w14:textId="77777777" w:rsidR="00FB61C1" w:rsidRDefault="00FB61C1">
      <w:pPr>
        <w:widowControl w:val="0"/>
        <w:spacing w:line="240" w:lineRule="auto"/>
        <w:jc w:val="center"/>
        <w:rPr>
          <w:rFonts w:ascii="Helvetica Neue" w:eastAsia="Helvetica Neue" w:hAnsi="Helvetica Neue" w:cs="Helvetica Neue"/>
          <w:b/>
          <w:sz w:val="24"/>
          <w:szCs w:val="24"/>
        </w:rPr>
      </w:pPr>
    </w:p>
    <w:p w14:paraId="36DBAA5B" w14:textId="77777777" w:rsidR="00FB61C1" w:rsidRDefault="00FB61C1">
      <w:pPr>
        <w:widowControl w:val="0"/>
        <w:spacing w:line="240" w:lineRule="auto"/>
        <w:jc w:val="center"/>
        <w:rPr>
          <w:rFonts w:ascii="Helvetica Neue" w:eastAsia="Helvetica Neue" w:hAnsi="Helvetica Neue" w:cs="Helvetica Neue"/>
          <w:b/>
          <w:sz w:val="24"/>
          <w:szCs w:val="24"/>
        </w:rPr>
      </w:pPr>
    </w:p>
    <w:p w14:paraId="7342BC7D" w14:textId="77777777" w:rsidR="00FB61C1" w:rsidRDefault="00FB61C1">
      <w:pPr>
        <w:widowControl w:val="0"/>
        <w:spacing w:line="240" w:lineRule="auto"/>
        <w:jc w:val="center"/>
        <w:rPr>
          <w:rFonts w:ascii="Helvetica Neue" w:eastAsia="Helvetica Neue" w:hAnsi="Helvetica Neue" w:cs="Helvetica Neue"/>
          <w:b/>
          <w:sz w:val="24"/>
          <w:szCs w:val="24"/>
        </w:rPr>
      </w:pPr>
    </w:p>
    <w:p w14:paraId="313D7F33" w14:textId="77777777" w:rsidR="00FB61C1" w:rsidRDefault="00FB61C1">
      <w:pPr>
        <w:widowControl w:val="0"/>
        <w:spacing w:line="240" w:lineRule="auto"/>
        <w:jc w:val="center"/>
        <w:rPr>
          <w:rFonts w:ascii="Helvetica Neue" w:eastAsia="Helvetica Neue" w:hAnsi="Helvetica Neue" w:cs="Helvetica Neue"/>
          <w:b/>
          <w:sz w:val="24"/>
          <w:szCs w:val="24"/>
        </w:rPr>
      </w:pPr>
    </w:p>
    <w:p w14:paraId="4CF90892" w14:textId="77777777" w:rsidR="00FB61C1" w:rsidRDefault="00FB61C1">
      <w:pPr>
        <w:widowControl w:val="0"/>
        <w:spacing w:line="240" w:lineRule="auto"/>
        <w:jc w:val="center"/>
        <w:rPr>
          <w:rFonts w:ascii="Helvetica Neue" w:eastAsia="Helvetica Neue" w:hAnsi="Helvetica Neue" w:cs="Helvetica Neue"/>
          <w:b/>
          <w:sz w:val="24"/>
          <w:szCs w:val="24"/>
        </w:rPr>
      </w:pPr>
    </w:p>
    <w:p w14:paraId="616FBC8E" w14:textId="77777777" w:rsidR="00FB61C1" w:rsidRDefault="00FB61C1">
      <w:pPr>
        <w:widowControl w:val="0"/>
        <w:spacing w:line="240" w:lineRule="auto"/>
        <w:jc w:val="center"/>
        <w:rPr>
          <w:rFonts w:ascii="Helvetica Neue" w:eastAsia="Helvetica Neue" w:hAnsi="Helvetica Neue" w:cs="Helvetica Neue"/>
          <w:b/>
          <w:sz w:val="24"/>
          <w:szCs w:val="24"/>
        </w:rPr>
      </w:pPr>
    </w:p>
    <w:p w14:paraId="4BA1CCBE" w14:textId="77777777" w:rsidR="00FB61C1" w:rsidRDefault="00FB61C1">
      <w:pPr>
        <w:widowControl w:val="0"/>
        <w:spacing w:line="240" w:lineRule="auto"/>
        <w:jc w:val="center"/>
        <w:rPr>
          <w:rFonts w:ascii="Helvetica Neue" w:eastAsia="Helvetica Neue" w:hAnsi="Helvetica Neue" w:cs="Helvetica Neue"/>
          <w:b/>
          <w:sz w:val="24"/>
          <w:szCs w:val="24"/>
        </w:rPr>
      </w:pPr>
    </w:p>
    <w:p w14:paraId="23ABD559" w14:textId="77777777" w:rsidR="00FB61C1" w:rsidRDefault="00FB61C1">
      <w:pPr>
        <w:widowControl w:val="0"/>
        <w:spacing w:line="240" w:lineRule="auto"/>
        <w:jc w:val="center"/>
        <w:rPr>
          <w:rFonts w:ascii="Helvetica Neue" w:eastAsia="Helvetica Neue" w:hAnsi="Helvetica Neue" w:cs="Helvetica Neue"/>
          <w:b/>
          <w:sz w:val="24"/>
          <w:szCs w:val="24"/>
        </w:rPr>
      </w:pPr>
    </w:p>
    <w:p w14:paraId="4C697F7F" w14:textId="193865F3" w:rsidR="00CF1AB2" w:rsidRDefault="000A32BA">
      <w:pPr>
        <w:widowControl w:val="0"/>
        <w:spacing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lastRenderedPageBreak/>
        <w:t xml:space="preserve">Document C </w:t>
      </w:r>
    </w:p>
    <w:p w14:paraId="064D1012" w14:textId="77777777" w:rsidR="00CF1AB2" w:rsidRDefault="00CF1AB2">
      <w:pPr>
        <w:widowControl w:val="0"/>
        <w:spacing w:line="240" w:lineRule="auto"/>
        <w:jc w:val="center"/>
        <w:rPr>
          <w:rFonts w:ascii="Helvetica Neue" w:eastAsia="Helvetica Neue" w:hAnsi="Helvetica Neue" w:cs="Helvetica Neue"/>
          <w:b/>
          <w:sz w:val="24"/>
          <w:szCs w:val="24"/>
        </w:rPr>
      </w:pPr>
    </w:p>
    <w:tbl>
      <w:tblPr>
        <w:tblStyle w:val="a1"/>
        <w:tblW w:w="102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CF1AB2" w14:paraId="65F91645" w14:textId="77777777">
        <w:trPr>
          <w:jc w:val="center"/>
        </w:trPr>
        <w:tc>
          <w:tcPr>
            <w:tcW w:w="10224" w:type="dxa"/>
            <w:shd w:val="clear" w:color="auto" w:fill="auto"/>
            <w:tcMar>
              <w:top w:w="100" w:type="dxa"/>
              <w:left w:w="100" w:type="dxa"/>
              <w:bottom w:w="100" w:type="dxa"/>
              <w:right w:w="100" w:type="dxa"/>
            </w:tcMar>
          </w:tcPr>
          <w:p w14:paraId="556E295A" w14:textId="77777777" w:rsidR="00CF1AB2" w:rsidRDefault="000A32BA">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Telegram Received from London Dated February 24th</w:t>
            </w:r>
            <w:proofErr w:type="gramStart"/>
            <w:r>
              <w:rPr>
                <w:rFonts w:ascii="Helvetica Neue" w:eastAsia="Helvetica Neue" w:hAnsi="Helvetica Neue" w:cs="Helvetica Neue"/>
              </w:rPr>
              <w:t xml:space="preserve"> 1917</w:t>
            </w:r>
            <w:proofErr w:type="gramEnd"/>
            <w:r>
              <w:rPr>
                <w:rFonts w:ascii="Helvetica Neue" w:eastAsia="Helvetica Neue" w:hAnsi="Helvetica Neue" w:cs="Helvetica Neue"/>
              </w:rPr>
              <w:t xml:space="preserve"> 8:30 pm </w:t>
            </w:r>
          </w:p>
          <w:p w14:paraId="7E353EFA" w14:textId="77777777" w:rsidR="00CF1AB2" w:rsidRDefault="000A32BA">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 xml:space="preserve">Department of State </w:t>
            </w:r>
          </w:p>
          <w:p w14:paraId="5BBE027E" w14:textId="77777777" w:rsidR="00CF1AB2" w:rsidRDefault="00CF1AB2">
            <w:pPr>
              <w:widowControl w:val="0"/>
              <w:spacing w:line="240" w:lineRule="auto"/>
              <w:rPr>
                <w:rFonts w:ascii="Helvetica Neue" w:eastAsia="Helvetica Neue" w:hAnsi="Helvetica Neue" w:cs="Helvetica Neue"/>
              </w:rPr>
            </w:pPr>
          </w:p>
          <w:p w14:paraId="2372776A" w14:textId="77777777" w:rsidR="00CF1AB2" w:rsidRDefault="000A32BA">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Secretary of State Washington DC, </w:t>
            </w:r>
          </w:p>
          <w:p w14:paraId="795BD69A" w14:textId="77777777" w:rsidR="00CF1AB2" w:rsidRDefault="00CF1AB2">
            <w:pPr>
              <w:widowControl w:val="0"/>
              <w:spacing w:line="240" w:lineRule="auto"/>
              <w:ind w:firstLine="720"/>
              <w:rPr>
                <w:rFonts w:ascii="Helvetica Neue" w:eastAsia="Helvetica Neue" w:hAnsi="Helvetica Neue" w:cs="Helvetica Neue"/>
              </w:rPr>
            </w:pPr>
          </w:p>
          <w:p w14:paraId="5344BB85" w14:textId="77777777" w:rsidR="00CF1AB2" w:rsidRDefault="000A32BA">
            <w:pPr>
              <w:widowControl w:val="0"/>
              <w:spacing w:line="240" w:lineRule="auto"/>
              <w:ind w:left="720"/>
              <w:rPr>
                <w:rFonts w:ascii="Helvetica Neue" w:eastAsia="Helvetica Neue" w:hAnsi="Helvetica Neue" w:cs="Helvetica Neue"/>
              </w:rPr>
            </w:pPr>
            <w:r>
              <w:rPr>
                <w:rFonts w:ascii="Helvetica Neue" w:eastAsia="Helvetica Neue" w:hAnsi="Helvetica Neue" w:cs="Helvetica Neue"/>
              </w:rPr>
              <w:t xml:space="preserve">For the PRESIDENT of the United States and the SECRETARY OF STATE of the United States from the British Government Office of the Secretary of War - </w:t>
            </w:r>
          </w:p>
          <w:p w14:paraId="0EDAB49C" w14:textId="77777777" w:rsidR="00CF1AB2" w:rsidRDefault="00CF1AB2">
            <w:pPr>
              <w:widowControl w:val="0"/>
              <w:spacing w:line="240" w:lineRule="auto"/>
              <w:rPr>
                <w:rFonts w:ascii="Helvetica Neue" w:eastAsia="Helvetica Neue" w:hAnsi="Helvetica Neue" w:cs="Helvetica Neue"/>
              </w:rPr>
            </w:pPr>
          </w:p>
          <w:p w14:paraId="774F8F99" w14:textId="0C0A04DD" w:rsidR="00CF1AB2" w:rsidRDefault="000A32BA">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Here is the text of the coded telegram from Zimmerman, German Secretary of State for Foreign Affairs, to the German Minister of Mexico - Heinrich Von Eckhardt... I shall send you the by mail the copy of the code used in this telegram decoded into German - in the meantime, here is the English translation: </w:t>
            </w:r>
          </w:p>
          <w:p w14:paraId="4244D2FF" w14:textId="77777777" w:rsidR="00CF1AB2" w:rsidRDefault="00CF1AB2">
            <w:pPr>
              <w:widowControl w:val="0"/>
              <w:spacing w:line="240" w:lineRule="auto"/>
              <w:rPr>
                <w:rFonts w:ascii="Helvetica Neue" w:eastAsia="Helvetica Neue" w:hAnsi="Helvetica Neue" w:cs="Helvetica Neue"/>
                <w:i/>
                <w:sz w:val="24"/>
                <w:szCs w:val="24"/>
              </w:rPr>
            </w:pPr>
          </w:p>
          <w:tbl>
            <w:tblPr>
              <w:tblStyle w:val="a2"/>
              <w:tblW w:w="9255" w:type="dxa"/>
              <w:tblInd w:w="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5"/>
            </w:tblGrid>
            <w:tr w:rsidR="00CF1AB2" w14:paraId="6A237685" w14:textId="77777777">
              <w:tc>
                <w:tcPr>
                  <w:tcW w:w="9255" w:type="dxa"/>
                  <w:tcBorders>
                    <w:top w:val="dashed" w:sz="18" w:space="0" w:color="D9D9D9"/>
                    <w:left w:val="dashed" w:sz="18" w:space="0" w:color="D9D9D9"/>
                    <w:bottom w:val="dashed" w:sz="18" w:space="0" w:color="D9D9D9"/>
                    <w:right w:val="dashed" w:sz="18" w:space="0" w:color="D9D9D9"/>
                  </w:tcBorders>
                  <w:shd w:val="clear" w:color="auto" w:fill="auto"/>
                  <w:tcMar>
                    <w:top w:w="100" w:type="dxa"/>
                    <w:left w:w="100" w:type="dxa"/>
                    <w:bottom w:w="100" w:type="dxa"/>
                    <w:right w:w="100" w:type="dxa"/>
                  </w:tcMar>
                </w:tcPr>
                <w:p w14:paraId="655F688F" w14:textId="77777777" w:rsidR="00CF1AB2" w:rsidRDefault="000A32BA">
                  <w:pPr>
                    <w:widowControl w:val="0"/>
                    <w:spacing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Berlin, January 19, 1917 </w:t>
                  </w:r>
                </w:p>
                <w:p w14:paraId="183B33AF" w14:textId="77777777" w:rsidR="00CF1AB2" w:rsidRDefault="00CF1AB2">
                  <w:pPr>
                    <w:widowControl w:val="0"/>
                    <w:spacing w:line="240" w:lineRule="auto"/>
                    <w:rPr>
                      <w:rFonts w:ascii="Helvetica Neue" w:eastAsia="Helvetica Neue" w:hAnsi="Helvetica Neue" w:cs="Helvetica Neue"/>
                      <w:i/>
                      <w:sz w:val="24"/>
                      <w:szCs w:val="24"/>
                    </w:rPr>
                  </w:pPr>
                </w:p>
                <w:p w14:paraId="323A6C1C" w14:textId="77777777" w:rsidR="00CF1AB2" w:rsidRDefault="000A32BA">
                  <w:pPr>
                    <w:widowControl w:val="0"/>
                    <w:spacing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On the first of February we intend to begin submarine warfare unrestricted. </w:t>
                  </w:r>
                  <w:proofErr w:type="gramStart"/>
                  <w:r>
                    <w:rPr>
                      <w:rFonts w:ascii="Helvetica Neue" w:eastAsia="Helvetica Neue" w:hAnsi="Helvetica Neue" w:cs="Helvetica Neue"/>
                      <w:i/>
                      <w:sz w:val="24"/>
                      <w:szCs w:val="24"/>
                    </w:rPr>
                    <w:t>In spite of</w:t>
                  </w:r>
                  <w:proofErr w:type="gramEnd"/>
                  <w:r>
                    <w:rPr>
                      <w:rFonts w:ascii="Helvetica Neue" w:eastAsia="Helvetica Neue" w:hAnsi="Helvetica Neue" w:cs="Helvetica Neue"/>
                      <w:i/>
                      <w:sz w:val="24"/>
                      <w:szCs w:val="24"/>
                    </w:rPr>
                    <w:t xml:space="preserve"> this, it is our intention to endeavor to keep neutral the United States of America. </w:t>
                  </w:r>
                </w:p>
                <w:p w14:paraId="0652361B" w14:textId="77777777" w:rsidR="00CF1AB2" w:rsidRDefault="00CF1AB2">
                  <w:pPr>
                    <w:widowControl w:val="0"/>
                    <w:spacing w:line="240" w:lineRule="auto"/>
                    <w:rPr>
                      <w:rFonts w:ascii="Helvetica Neue" w:eastAsia="Helvetica Neue" w:hAnsi="Helvetica Neue" w:cs="Helvetica Neue"/>
                      <w:i/>
                      <w:sz w:val="24"/>
                      <w:szCs w:val="24"/>
                    </w:rPr>
                  </w:pPr>
                </w:p>
                <w:p w14:paraId="1AF26BAC" w14:textId="77777777" w:rsidR="00CF1AB2" w:rsidRDefault="000A32BA">
                  <w:pPr>
                    <w:widowControl w:val="0"/>
                    <w:spacing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If this attempt is not successful, we propose an alliance on the following basis with Mexico: That we shall make war together and together make peace. We shall give general financial support, and it is understood that Mexico is to reconquer the lost territory in New Mexico, Texas, and Arizona. The details are left to you for settlement.... </w:t>
                  </w:r>
                </w:p>
                <w:p w14:paraId="6119725C" w14:textId="77777777" w:rsidR="00CF1AB2" w:rsidRDefault="00CF1AB2">
                  <w:pPr>
                    <w:widowControl w:val="0"/>
                    <w:spacing w:line="240" w:lineRule="auto"/>
                    <w:rPr>
                      <w:rFonts w:ascii="Helvetica Neue" w:eastAsia="Helvetica Neue" w:hAnsi="Helvetica Neue" w:cs="Helvetica Neue"/>
                      <w:i/>
                      <w:sz w:val="24"/>
                      <w:szCs w:val="24"/>
                    </w:rPr>
                  </w:pPr>
                </w:p>
                <w:p w14:paraId="28451B33" w14:textId="77777777" w:rsidR="00CF1AB2" w:rsidRDefault="000A32BA">
                  <w:pPr>
                    <w:widowControl w:val="0"/>
                    <w:spacing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You are instructed to inform the President of Mexico of the above deal in the greatest confidence and secrecy as soon as it is certain that there will be an outbreak of war with the United States and suggest that the President of Mexico, on his own initiative, should communicate with Japan suggesting adherence at once to this plan; at the same time, offer to mediate between Germany and Japan. </w:t>
                  </w:r>
                </w:p>
                <w:p w14:paraId="7E313CF4" w14:textId="77777777" w:rsidR="00CF1AB2" w:rsidRDefault="00CF1AB2">
                  <w:pPr>
                    <w:widowControl w:val="0"/>
                    <w:spacing w:line="240" w:lineRule="auto"/>
                    <w:rPr>
                      <w:rFonts w:ascii="Helvetica Neue" w:eastAsia="Helvetica Neue" w:hAnsi="Helvetica Neue" w:cs="Helvetica Neue"/>
                      <w:i/>
                      <w:sz w:val="24"/>
                      <w:szCs w:val="24"/>
                    </w:rPr>
                  </w:pPr>
                </w:p>
                <w:p w14:paraId="41FC5D25" w14:textId="77777777" w:rsidR="00CF1AB2" w:rsidRDefault="000A32BA">
                  <w:pPr>
                    <w:widowControl w:val="0"/>
                    <w:spacing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 xml:space="preserve">Please call to the attention of the President of Mexico that the employment of ruthless submarine warfare now promises to compel England to make peace in a few months. </w:t>
                  </w:r>
                </w:p>
                <w:p w14:paraId="098E1BB4" w14:textId="77777777" w:rsidR="00CF1AB2" w:rsidRDefault="00CF1AB2">
                  <w:pPr>
                    <w:widowControl w:val="0"/>
                    <w:spacing w:line="240" w:lineRule="auto"/>
                    <w:rPr>
                      <w:rFonts w:ascii="Helvetica Neue" w:eastAsia="Helvetica Neue" w:hAnsi="Helvetica Neue" w:cs="Helvetica Neue"/>
                      <w:i/>
                      <w:sz w:val="24"/>
                      <w:szCs w:val="24"/>
                    </w:rPr>
                  </w:pPr>
                </w:p>
                <w:p w14:paraId="2BC971E7" w14:textId="77777777" w:rsidR="00CF1AB2" w:rsidRDefault="000A32BA">
                  <w:pPr>
                    <w:widowControl w:val="0"/>
                    <w:spacing w:line="240" w:lineRule="auto"/>
                    <w:rPr>
                      <w:rFonts w:ascii="Helvetica Neue" w:eastAsia="Helvetica Neue" w:hAnsi="Helvetica Neue" w:cs="Helvetica Neue"/>
                      <w:i/>
                      <w:sz w:val="24"/>
                      <w:szCs w:val="24"/>
                    </w:rPr>
                  </w:pPr>
                  <w:r>
                    <w:rPr>
                      <w:rFonts w:ascii="Helvetica Neue" w:eastAsia="Helvetica Neue" w:hAnsi="Helvetica Neue" w:cs="Helvetica Neue"/>
                      <w:i/>
                      <w:sz w:val="24"/>
                      <w:szCs w:val="24"/>
                    </w:rPr>
                    <w:t>Zimmerman (Secretary of State)</w:t>
                  </w:r>
                </w:p>
              </w:tc>
            </w:tr>
          </w:tbl>
          <w:p w14:paraId="6D86B0B8" w14:textId="77777777" w:rsidR="00CF1AB2" w:rsidRDefault="00CF1AB2">
            <w:pPr>
              <w:widowControl w:val="0"/>
              <w:spacing w:line="240" w:lineRule="auto"/>
              <w:rPr>
                <w:rFonts w:ascii="Helvetica Neue" w:eastAsia="Helvetica Neue" w:hAnsi="Helvetica Neue" w:cs="Helvetica Neue"/>
                <w:sz w:val="24"/>
                <w:szCs w:val="24"/>
              </w:rPr>
            </w:pPr>
          </w:p>
          <w:p w14:paraId="63366BF7" w14:textId="77777777" w:rsidR="00CF1AB2" w:rsidRDefault="000A32BA">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...The receipt of this information has so greatly alarmed the British Government that we have lost no time in communicating it to you given the threat of invasion for your territory.  </w:t>
            </w:r>
          </w:p>
          <w:p w14:paraId="39D8DCF0" w14:textId="77777777" w:rsidR="00CF1AB2" w:rsidRDefault="00CF1AB2">
            <w:pPr>
              <w:widowControl w:val="0"/>
              <w:spacing w:line="240" w:lineRule="auto"/>
              <w:rPr>
                <w:rFonts w:ascii="Helvetica Neue" w:eastAsia="Helvetica Neue" w:hAnsi="Helvetica Neue" w:cs="Helvetica Neue"/>
              </w:rPr>
            </w:pPr>
          </w:p>
          <w:p w14:paraId="4FA0C6D7" w14:textId="77777777" w:rsidR="00CF1AB2" w:rsidRDefault="000A32BA">
            <w:pPr>
              <w:widowControl w:val="0"/>
              <w:spacing w:line="240" w:lineRule="auto"/>
              <w:rPr>
                <w:rFonts w:ascii="Helvetica Neue" w:eastAsia="Helvetica Neue" w:hAnsi="Helvetica Neue" w:cs="Helvetica Neue"/>
              </w:rPr>
            </w:pPr>
            <w:r>
              <w:rPr>
                <w:rFonts w:ascii="Helvetica Neue" w:eastAsia="Helvetica Neue" w:hAnsi="Helvetica Neue" w:cs="Helvetica Neue"/>
              </w:rPr>
              <w:t xml:space="preserve">Early in the war, the British Government obtained possession of a copy of the German code used in the above message, and we have made it our business to obtain copies of telegrams sent from Germany.  This accounts for our ability to be able to decipher this telegram from the German Government to their representative in Mexico.  This system has been guarded secretly and has only been shared with you now by the British Government in view of the extraordinary circumstances and their friendly feeling towards the United States. We request that you keep the source of the information secret but put no prohibition on the publication of the Zimmerman telegram itself…  </w:t>
            </w:r>
          </w:p>
        </w:tc>
      </w:tr>
    </w:tbl>
    <w:p w14:paraId="502255AA" w14:textId="77777777" w:rsidR="00FB61C1" w:rsidRDefault="00FB61C1" w:rsidP="00C57ED2">
      <w:pPr>
        <w:widowControl w:val="0"/>
        <w:spacing w:line="240" w:lineRule="auto"/>
        <w:rPr>
          <w:rFonts w:ascii="Helvetica Neue" w:eastAsia="Helvetica Neue" w:hAnsi="Helvetica Neue" w:cs="Helvetica Neue"/>
          <w:b/>
          <w:sz w:val="24"/>
          <w:szCs w:val="24"/>
        </w:rPr>
      </w:pPr>
      <w:bookmarkStart w:id="0" w:name="_GoBack"/>
      <w:bookmarkEnd w:id="0"/>
    </w:p>
    <w:sectPr w:rsidR="00FB61C1">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05C2"/>
    <w:multiLevelType w:val="multilevel"/>
    <w:tmpl w:val="02C46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B35530"/>
    <w:multiLevelType w:val="multilevel"/>
    <w:tmpl w:val="BEC8A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D175B7"/>
    <w:multiLevelType w:val="multilevel"/>
    <w:tmpl w:val="A3E8A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EF81A6C"/>
    <w:multiLevelType w:val="multilevel"/>
    <w:tmpl w:val="A29E06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BF3151"/>
    <w:multiLevelType w:val="multilevel"/>
    <w:tmpl w:val="506CCF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33D3661"/>
    <w:multiLevelType w:val="multilevel"/>
    <w:tmpl w:val="CB3681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B2"/>
    <w:rsid w:val="000A32BA"/>
    <w:rsid w:val="00312F5C"/>
    <w:rsid w:val="00661190"/>
    <w:rsid w:val="00C57ED2"/>
    <w:rsid w:val="00CF1AB2"/>
    <w:rsid w:val="00FB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D7AB"/>
  <w15:docId w15:val="{5147E148-F9CD-4F4C-B2CC-F7406C27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g"/><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2BD3B4E82AB428B99EB74FB38B100" ma:contentTypeVersion="29" ma:contentTypeDescription="Create a new document." ma:contentTypeScope="" ma:versionID="d1ff5a0d8d76c41ad5e440d04e8ca292">
  <xsd:schema xmlns:xsd="http://www.w3.org/2001/XMLSchema" xmlns:xs="http://www.w3.org/2001/XMLSchema" xmlns:p="http://schemas.microsoft.com/office/2006/metadata/properties" xmlns:ns3="f82743a8-5206-44e6-8097-92ca38b7b5e6" xmlns:ns4="6b6a0577-af50-4193-83ed-ebc7a4aa5f4b" targetNamespace="http://schemas.microsoft.com/office/2006/metadata/properties" ma:root="true" ma:fieldsID="f811eaa5d779982269cc3550debebfa7" ns3:_="" ns4:_="">
    <xsd:import namespace="f82743a8-5206-44e6-8097-92ca38b7b5e6"/>
    <xsd:import namespace="6b6a0577-af50-4193-83ed-ebc7a4aa5f4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743a8-5206-44e6-8097-92ca38b7b5e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6a0577-af50-4193-83ed-ebc7a4aa5f4b"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f82743a8-5206-44e6-8097-92ca38b7b5e6" xsi:nil="true"/>
    <Has_Teacher_Only_SectionGroup xmlns="f82743a8-5206-44e6-8097-92ca38b7b5e6" xsi:nil="true"/>
    <Is_Collaboration_Space_Locked xmlns="f82743a8-5206-44e6-8097-92ca38b7b5e6" xsi:nil="true"/>
    <AppVersion xmlns="f82743a8-5206-44e6-8097-92ca38b7b5e6" xsi:nil="true"/>
    <Invited_Teachers xmlns="f82743a8-5206-44e6-8097-92ca38b7b5e6" xsi:nil="true"/>
    <Teachers xmlns="f82743a8-5206-44e6-8097-92ca38b7b5e6">
      <UserInfo>
        <DisplayName/>
        <AccountId xsi:nil="true"/>
        <AccountType/>
      </UserInfo>
    </Teachers>
    <Self_Registration_Enabled xmlns="f82743a8-5206-44e6-8097-92ca38b7b5e6" xsi:nil="true"/>
    <Invited_Students xmlns="f82743a8-5206-44e6-8097-92ca38b7b5e6" xsi:nil="true"/>
    <CultureName xmlns="f82743a8-5206-44e6-8097-92ca38b7b5e6" xsi:nil="true"/>
    <Students xmlns="f82743a8-5206-44e6-8097-92ca38b7b5e6">
      <UserInfo>
        <DisplayName/>
        <AccountId xsi:nil="true"/>
        <AccountType/>
      </UserInfo>
    </Students>
    <Templates xmlns="f82743a8-5206-44e6-8097-92ca38b7b5e6" xsi:nil="true"/>
    <DefaultSectionNames xmlns="f82743a8-5206-44e6-8097-92ca38b7b5e6" xsi:nil="true"/>
    <FolderType xmlns="f82743a8-5206-44e6-8097-92ca38b7b5e6" xsi:nil="true"/>
    <Owner xmlns="f82743a8-5206-44e6-8097-92ca38b7b5e6">
      <UserInfo>
        <DisplayName/>
        <AccountId xsi:nil="true"/>
        <AccountType/>
      </UserInfo>
    </Owner>
    <Student_Groups xmlns="f82743a8-5206-44e6-8097-92ca38b7b5e6">
      <UserInfo>
        <DisplayName/>
        <AccountId xsi:nil="true"/>
        <AccountType/>
      </UserInfo>
    </Student_Groups>
    <Self_Registration_Enabled0 xmlns="f82743a8-5206-44e6-8097-92ca38b7b5e6" xsi:nil="true"/>
  </documentManagement>
</p:properties>
</file>

<file path=customXml/itemProps1.xml><?xml version="1.0" encoding="utf-8"?>
<ds:datastoreItem xmlns:ds="http://schemas.openxmlformats.org/officeDocument/2006/customXml" ds:itemID="{58B05ADE-E10F-4082-A2C5-765BB0FA8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743a8-5206-44e6-8097-92ca38b7b5e6"/>
    <ds:schemaRef ds:uri="6b6a0577-af50-4193-83ed-ebc7a4aa5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89E79-B933-45CF-B6CD-543A63DF9823}">
  <ds:schemaRefs>
    <ds:schemaRef ds:uri="http://schemas.microsoft.com/sharepoint/v3/contenttype/forms"/>
  </ds:schemaRefs>
</ds:datastoreItem>
</file>

<file path=customXml/itemProps3.xml><?xml version="1.0" encoding="utf-8"?>
<ds:datastoreItem xmlns:ds="http://schemas.openxmlformats.org/officeDocument/2006/customXml" ds:itemID="{5D932183-5DE8-4009-8356-F3DBD64186DA}">
  <ds:schemaRefs>
    <ds:schemaRef ds:uri="http://schemas.microsoft.com/office/2006/metadata/properties"/>
    <ds:schemaRef ds:uri="http://schemas.microsoft.com/office/infopath/2007/PartnerControls"/>
    <ds:schemaRef ds:uri="f82743a8-5206-44e6-8097-92ca38b7b5e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Selley</cp:lastModifiedBy>
  <cp:revision>3</cp:revision>
  <dcterms:created xsi:type="dcterms:W3CDTF">2020-03-12T21:07:00Z</dcterms:created>
  <dcterms:modified xsi:type="dcterms:W3CDTF">2020-03-12T21:08:00Z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0x010100A1A2BD3B4E82AB428B99EB74FB38B100</vt:lpwstr>
  </property>
</Properties>
</file>